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353D" w14:textId="2A6F84CC" w:rsidR="00917E9E" w:rsidRPr="00EF2560" w:rsidRDefault="00251736" w:rsidP="00EF2560">
      <w:pPr>
        <w:jc w:val="center"/>
        <w:rPr>
          <w:rFonts w:cstheme="minorHAnsi"/>
          <w:b/>
          <w:bCs/>
          <w:sz w:val="36"/>
          <w:szCs w:val="36"/>
        </w:rPr>
      </w:pPr>
      <w:r w:rsidRPr="00EF2560">
        <w:rPr>
          <w:rFonts w:cstheme="minorHAnsi"/>
          <w:b/>
          <w:bCs/>
          <w:sz w:val="36"/>
          <w:szCs w:val="36"/>
        </w:rPr>
        <w:t>FMNP Recipient Rules and Regulations</w:t>
      </w:r>
    </w:p>
    <w:p w14:paraId="506E6CC1" w14:textId="675DE4A6" w:rsidR="003A10A0" w:rsidRPr="003B2468" w:rsidRDefault="00D136C2" w:rsidP="00B16E16">
      <w:pPr>
        <w:pStyle w:val="ListParagraph"/>
        <w:numPr>
          <w:ilvl w:val="0"/>
          <w:numId w:val="1"/>
        </w:numPr>
        <w:spacing w:before="255"/>
        <w:ind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FMNP customers</w:t>
      </w:r>
      <w:r w:rsidR="003A10A0"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may buy only the fruits and vegetables grown by the approved farmers and/or purchased directly from a Pennsylvania farmer</w:t>
      </w:r>
      <w:r w:rsidR="00B16E16"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.</w:t>
      </w:r>
    </w:p>
    <w:p w14:paraId="75E1E448" w14:textId="77777777" w:rsidR="00047BD0" w:rsidRPr="003B2468" w:rsidRDefault="00047BD0" w:rsidP="00047BD0">
      <w:pPr>
        <w:pStyle w:val="ListParagraph"/>
        <w:spacing w:before="255"/>
        <w:ind w:left="370"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</w:p>
    <w:p w14:paraId="2B1DC8B2" w14:textId="5F4DD189" w:rsidR="00B16E16" w:rsidRPr="003B2468" w:rsidRDefault="00B16E16" w:rsidP="00B16E16">
      <w:pPr>
        <w:pStyle w:val="ListParagraph"/>
        <w:numPr>
          <w:ilvl w:val="0"/>
          <w:numId w:val="1"/>
        </w:numPr>
        <w:spacing w:before="255"/>
        <w:ind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FMNP checks cannot be used before the First Day to Use (June 30</w:t>
      </w:r>
      <w:r w:rsidRPr="003B2468">
        <w:rPr>
          <w:rFonts w:ascii="Calibri" w:eastAsia="Times New Roman" w:hAnsi="Calibri" w:cs="Calibri"/>
          <w:kern w:val="0"/>
          <w:sz w:val="26"/>
          <w:szCs w:val="26"/>
          <w:vertAlign w:val="superscript"/>
          <w14:ligatures w14:val="none"/>
        </w:rPr>
        <w:t>th</w:t>
      </w: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) or after the </w:t>
      </w:r>
      <w:r w:rsidR="004B46D8"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L</w:t>
      </w: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ast </w:t>
      </w:r>
      <w:r w:rsidR="004B46D8"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Da</w:t>
      </w: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y to </w:t>
      </w:r>
      <w:r w:rsidR="004B46D8"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U</w:t>
      </w: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se</w:t>
      </w:r>
      <w:r w:rsidR="004B46D8"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(November 30</w:t>
      </w:r>
      <w:r w:rsidR="004B46D8" w:rsidRPr="003B2468">
        <w:rPr>
          <w:rFonts w:ascii="Calibri" w:eastAsia="Times New Roman" w:hAnsi="Calibri" w:cs="Calibri"/>
          <w:kern w:val="0"/>
          <w:sz w:val="26"/>
          <w:szCs w:val="26"/>
          <w:vertAlign w:val="superscript"/>
          <w14:ligatures w14:val="none"/>
        </w:rPr>
        <w:t>th</w:t>
      </w:r>
      <w:r w:rsidR="004B46D8"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)</w:t>
      </w:r>
    </w:p>
    <w:p w14:paraId="616EA3BC" w14:textId="77777777" w:rsidR="00047BD0" w:rsidRPr="003B2468" w:rsidRDefault="00047BD0" w:rsidP="00047BD0">
      <w:pPr>
        <w:pStyle w:val="ListParagraph"/>
        <w:spacing w:before="255"/>
        <w:ind w:left="370"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</w:p>
    <w:p w14:paraId="20CB8B73" w14:textId="67F785DB" w:rsidR="004B46D8" w:rsidRPr="003B2468" w:rsidRDefault="004B46D8" w:rsidP="00B16E16">
      <w:pPr>
        <w:pStyle w:val="ListParagraph"/>
        <w:numPr>
          <w:ilvl w:val="0"/>
          <w:numId w:val="1"/>
        </w:numPr>
        <w:spacing w:before="255"/>
        <w:ind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FMNP customers sign in the “Signature Recipient or Proxy” block in the lower right corner of the </w:t>
      </w:r>
      <w:r w:rsidR="00047BD0"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check.</w:t>
      </w: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</w:t>
      </w:r>
    </w:p>
    <w:p w14:paraId="78F6357A" w14:textId="380332D6" w:rsidR="00523945" w:rsidRPr="003B2468" w:rsidRDefault="00047BD0" w:rsidP="00523945">
      <w:pPr>
        <w:pStyle w:val="ListParagraph"/>
        <w:numPr>
          <w:ilvl w:val="1"/>
          <w:numId w:val="1"/>
        </w:numPr>
        <w:spacing w:before="255"/>
        <w:ind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Must sign at the market when making a purchase, </w:t>
      </w:r>
      <w:r w:rsidRPr="003B2468">
        <w:rPr>
          <w:rFonts w:ascii="Calibri" w:eastAsia="Times New Roman" w:hAnsi="Calibri" w:cs="Calibri"/>
          <w:kern w:val="0"/>
          <w:sz w:val="26"/>
          <w:szCs w:val="26"/>
          <w:u w:val="single"/>
          <w14:ligatures w14:val="none"/>
        </w:rPr>
        <w:t>not</w:t>
      </w: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prior.</w:t>
      </w:r>
    </w:p>
    <w:p w14:paraId="153E8D21" w14:textId="77777777" w:rsidR="00523945" w:rsidRPr="003B2468" w:rsidRDefault="00523945" w:rsidP="00523945">
      <w:pPr>
        <w:pStyle w:val="ListParagraph"/>
        <w:spacing w:before="255"/>
        <w:ind w:left="1090"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</w:p>
    <w:p w14:paraId="13DCE6EF" w14:textId="77777777" w:rsidR="00523945" w:rsidRPr="003B2468" w:rsidRDefault="00047BD0" w:rsidP="00047BD0">
      <w:pPr>
        <w:pStyle w:val="ListParagraph"/>
        <w:numPr>
          <w:ilvl w:val="0"/>
          <w:numId w:val="1"/>
        </w:numPr>
        <w:spacing w:before="255"/>
        <w:ind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FMNP purchase must total $10. </w:t>
      </w:r>
    </w:p>
    <w:p w14:paraId="6AEBD535" w14:textId="54F69C74" w:rsidR="00047BD0" w:rsidRPr="003B2468" w:rsidRDefault="00E93507" w:rsidP="00523945">
      <w:pPr>
        <w:pStyle w:val="ListParagraph"/>
        <w:numPr>
          <w:ilvl w:val="1"/>
          <w:numId w:val="1"/>
        </w:numPr>
        <w:spacing w:before="255"/>
        <w:ind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Receiving change is not permitted.</w:t>
      </w:r>
    </w:p>
    <w:p w14:paraId="0F8EC855" w14:textId="61129F86" w:rsidR="00E93507" w:rsidRPr="003B2468" w:rsidRDefault="00E93507" w:rsidP="00E93507">
      <w:pPr>
        <w:pStyle w:val="ListParagraph"/>
        <w:numPr>
          <w:ilvl w:val="1"/>
          <w:numId w:val="1"/>
        </w:numPr>
        <w:spacing w:before="255"/>
        <w:ind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You may be offered additional FMNP eligible produce to make the purchase an even $10.</w:t>
      </w:r>
    </w:p>
    <w:p w14:paraId="76234D47" w14:textId="77777777" w:rsidR="00FE229A" w:rsidRPr="003B2468" w:rsidRDefault="00FE229A" w:rsidP="00FE229A">
      <w:pPr>
        <w:pStyle w:val="ListParagraph"/>
        <w:spacing w:before="255"/>
        <w:ind w:left="1090"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</w:p>
    <w:p w14:paraId="11BA6897" w14:textId="2E119943" w:rsidR="00523945" w:rsidRPr="003B2468" w:rsidRDefault="00523945" w:rsidP="00523945">
      <w:pPr>
        <w:pStyle w:val="ListParagraph"/>
        <w:numPr>
          <w:ilvl w:val="0"/>
          <w:numId w:val="1"/>
        </w:numPr>
        <w:spacing w:before="255"/>
        <w:ind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Food purchased with FMNP checks is </w:t>
      </w:r>
      <w:r w:rsidRPr="003B2468">
        <w:rPr>
          <w:rFonts w:ascii="Calibri" w:eastAsia="Times New Roman" w:hAnsi="Calibri" w:cs="Calibri"/>
          <w:kern w:val="0"/>
          <w:sz w:val="26"/>
          <w:szCs w:val="26"/>
          <w:u w:val="single"/>
          <w14:ligatures w14:val="none"/>
        </w:rPr>
        <w:t>only</w:t>
      </w: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for the recipients consumption</w:t>
      </w:r>
      <w:r w:rsidR="00FE229A"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.</w:t>
      </w:r>
    </w:p>
    <w:p w14:paraId="4846C382" w14:textId="77777777" w:rsidR="006C1A50" w:rsidRPr="003B2468" w:rsidRDefault="006C1A50" w:rsidP="006C1A50">
      <w:pPr>
        <w:pStyle w:val="ListParagraph"/>
        <w:spacing w:before="255"/>
        <w:ind w:left="370"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</w:p>
    <w:p w14:paraId="2595F2D4" w14:textId="6332522C" w:rsidR="00FE229A" w:rsidRPr="003B2468" w:rsidRDefault="00FE229A" w:rsidP="00523945">
      <w:pPr>
        <w:pStyle w:val="ListParagraph"/>
        <w:numPr>
          <w:ilvl w:val="0"/>
          <w:numId w:val="1"/>
        </w:numPr>
        <w:spacing w:before="255"/>
        <w:ind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FMNP checks can only be used for purchases with FMNP approved farmers. </w:t>
      </w:r>
    </w:p>
    <w:p w14:paraId="1BB83424" w14:textId="77A24901" w:rsidR="00EF2F08" w:rsidRDefault="00FE229A" w:rsidP="00EF2F08">
      <w:pPr>
        <w:pStyle w:val="ListParagraph"/>
        <w:numPr>
          <w:ilvl w:val="1"/>
          <w:numId w:val="1"/>
        </w:numPr>
        <w:spacing w:before="255"/>
        <w:ind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3B2468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For a list of approved farmers and their selling locations, please go to </w:t>
      </w:r>
      <w:hyperlink r:id="rId7" w:history="1">
        <w:r w:rsidRPr="003B2468">
          <w:rPr>
            <w:sz w:val="26"/>
            <w:szCs w:val="26"/>
          </w:rPr>
          <w:t>www.PAFMNP.org</w:t>
        </w:r>
      </w:hyperlink>
    </w:p>
    <w:p w14:paraId="1902DE3C" w14:textId="77777777" w:rsidR="00EF2F08" w:rsidRPr="00EF2F08" w:rsidRDefault="00EF2F08" w:rsidP="00EF2F08">
      <w:pPr>
        <w:pStyle w:val="ListParagraph"/>
        <w:spacing w:before="255"/>
        <w:ind w:left="1090" w:right="850"/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</w:p>
    <w:p w14:paraId="746EFF82" w14:textId="630A82B3" w:rsidR="00C95023" w:rsidRPr="000C04FA" w:rsidRDefault="00D81133" w:rsidP="00D81133">
      <w:pPr>
        <w:jc w:val="center"/>
        <w:rPr>
          <w:rFonts w:cstheme="minorHAnsi"/>
          <w:b/>
          <w:bCs/>
          <w:sz w:val="36"/>
          <w:szCs w:val="36"/>
        </w:rPr>
      </w:pPr>
      <w:r w:rsidRPr="000C04FA">
        <w:rPr>
          <w:rFonts w:cstheme="minorHAnsi"/>
          <w:b/>
          <w:bCs/>
          <w:sz w:val="36"/>
          <w:szCs w:val="36"/>
        </w:rPr>
        <w:t>FMNP Eligible Foods</w:t>
      </w:r>
    </w:p>
    <w:p w14:paraId="566239D6" w14:textId="77777777" w:rsidR="000C697E" w:rsidRDefault="00FA2837" w:rsidP="00EA4BFA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FMNP eligible food is defined as </w:t>
      </w:r>
      <w:r w:rsidR="00EA4BFA" w:rsidRPr="00EA4BFA">
        <w:rPr>
          <w:rFonts w:cstheme="minorHAnsi"/>
          <w:sz w:val="26"/>
          <w:szCs w:val="26"/>
          <w:u w:val="single"/>
        </w:rPr>
        <w:t>GROWN BY A PENNSYLVANIA FARMER</w:t>
      </w:r>
      <w:r>
        <w:rPr>
          <w:rFonts w:cstheme="minorHAnsi"/>
          <w:sz w:val="26"/>
          <w:szCs w:val="26"/>
        </w:rPr>
        <w:t>.</w:t>
      </w:r>
      <w:r w:rsidR="00EA4BFA">
        <w:rPr>
          <w:rFonts w:cstheme="minorHAnsi"/>
          <w:sz w:val="26"/>
          <w:szCs w:val="26"/>
        </w:rPr>
        <w:t xml:space="preserve"> </w:t>
      </w:r>
    </w:p>
    <w:p w14:paraId="58058979" w14:textId="3C4FA463" w:rsidR="00D81133" w:rsidRDefault="00EA4BFA" w:rsidP="00EA4BFA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Below is a </w:t>
      </w:r>
      <w:r w:rsidRPr="000C697E">
        <w:rPr>
          <w:rFonts w:cstheme="minorHAnsi"/>
          <w:b/>
          <w:bCs/>
          <w:sz w:val="26"/>
          <w:szCs w:val="26"/>
        </w:rPr>
        <w:t>partial list</w:t>
      </w:r>
      <w:r>
        <w:rPr>
          <w:rFonts w:cstheme="minorHAnsi"/>
          <w:sz w:val="26"/>
          <w:szCs w:val="26"/>
        </w:rPr>
        <w:t xml:space="preserve"> of eligible foods under Pennsylvania’s FMNP program.</w:t>
      </w:r>
    </w:p>
    <w:p w14:paraId="05F3A7D5" w14:textId="77777777" w:rsidR="006048D7" w:rsidRDefault="006048D7" w:rsidP="00EA4BFA">
      <w:pPr>
        <w:jc w:val="center"/>
        <w:rPr>
          <w:rFonts w:cstheme="minorHAnsi"/>
          <w:sz w:val="26"/>
          <w:szCs w:val="26"/>
        </w:rPr>
      </w:pPr>
    </w:p>
    <w:p w14:paraId="5FF751C3" w14:textId="46DA3E4C" w:rsidR="00EA4BFA" w:rsidRPr="00EF2560" w:rsidRDefault="00EF2560" w:rsidP="00EA4BFA">
      <w:pPr>
        <w:jc w:val="center"/>
        <w:rPr>
          <w:rFonts w:cstheme="minorHAnsi"/>
          <w:b/>
          <w:bCs/>
          <w:sz w:val="26"/>
          <w:szCs w:val="26"/>
        </w:rPr>
      </w:pPr>
      <w:r w:rsidRPr="00EF2560">
        <w:rPr>
          <w:rFonts w:cstheme="minorHAnsi"/>
          <w:b/>
          <w:bCs/>
          <w:sz w:val="26"/>
          <w:szCs w:val="26"/>
        </w:rPr>
        <w:t>*</w:t>
      </w:r>
      <w:r w:rsidR="006048D7" w:rsidRPr="00EF2560">
        <w:rPr>
          <w:rFonts w:cstheme="minorHAnsi"/>
          <w:b/>
          <w:bCs/>
          <w:sz w:val="26"/>
          <w:szCs w:val="26"/>
        </w:rPr>
        <w:t>Do Not Accept FMNP Checks for Processed Food.</w:t>
      </w:r>
      <w:r w:rsidRPr="00EF2560">
        <w:rPr>
          <w:rFonts w:cstheme="minorHAnsi"/>
          <w:b/>
          <w:bCs/>
          <w:sz w:val="26"/>
          <w:szCs w:val="26"/>
        </w:rPr>
        <w:t>*</w:t>
      </w:r>
    </w:p>
    <w:p w14:paraId="4192A6AE" w14:textId="2BBDD4B1" w:rsidR="006048D7" w:rsidRDefault="006048D7" w:rsidP="00EA4BFA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Examples: jams, honey, nuts, cider, or baked goods</w:t>
      </w:r>
    </w:p>
    <w:p w14:paraId="10B03238" w14:textId="77777777" w:rsidR="00EF2560" w:rsidRDefault="00EF2560" w:rsidP="00EA4BFA">
      <w:pPr>
        <w:jc w:val="center"/>
        <w:rPr>
          <w:rFonts w:cstheme="minorHAnsi"/>
          <w:sz w:val="26"/>
          <w:szCs w:val="26"/>
        </w:rPr>
      </w:pPr>
    </w:p>
    <w:p w14:paraId="78C83AEA" w14:textId="0F981171" w:rsidR="006048D7" w:rsidRPr="00EF2560" w:rsidRDefault="00EF2560" w:rsidP="00EA4BFA">
      <w:pPr>
        <w:jc w:val="center"/>
        <w:rPr>
          <w:rFonts w:cstheme="minorHAnsi"/>
          <w:b/>
          <w:bCs/>
          <w:sz w:val="26"/>
          <w:szCs w:val="26"/>
        </w:rPr>
      </w:pPr>
      <w:r w:rsidRPr="00EF2560">
        <w:rPr>
          <w:rFonts w:cstheme="minorHAnsi"/>
          <w:b/>
          <w:bCs/>
          <w:sz w:val="26"/>
          <w:szCs w:val="26"/>
        </w:rPr>
        <w:t>*</w:t>
      </w:r>
      <w:r w:rsidR="006048D7" w:rsidRPr="00EF2560">
        <w:rPr>
          <w:rFonts w:cstheme="minorHAnsi"/>
          <w:b/>
          <w:bCs/>
          <w:sz w:val="26"/>
          <w:szCs w:val="26"/>
        </w:rPr>
        <w:t>Do Not Accept FMNP Checks for Citrus or Tropical Fruits.</w:t>
      </w:r>
      <w:r w:rsidRPr="00EF2560">
        <w:rPr>
          <w:rFonts w:cstheme="minorHAnsi"/>
          <w:b/>
          <w:bCs/>
          <w:sz w:val="26"/>
          <w:szCs w:val="26"/>
        </w:rPr>
        <w:t>*</w:t>
      </w:r>
    </w:p>
    <w:p w14:paraId="7B7CB642" w14:textId="0CF5DD54" w:rsidR="006048D7" w:rsidRDefault="006048D7" w:rsidP="00EA4BFA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Examples: bananas, oranges, lemons, lime</w:t>
      </w:r>
      <w:r w:rsidR="00CC43F2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 xml:space="preserve">, </w:t>
      </w:r>
      <w:r w:rsidR="00EF2560">
        <w:rPr>
          <w:rFonts w:cstheme="minorHAnsi"/>
          <w:sz w:val="26"/>
          <w:szCs w:val="26"/>
        </w:rPr>
        <w:t>pineapples, mangoes and dried fruits, vegetables, or herbs.</w:t>
      </w:r>
    </w:p>
    <w:p w14:paraId="31C1812B" w14:textId="77777777" w:rsidR="00E14399" w:rsidRDefault="00E14399" w:rsidP="00EA4BFA">
      <w:pPr>
        <w:jc w:val="center"/>
        <w:rPr>
          <w:rFonts w:cstheme="minorHAnsi"/>
          <w:sz w:val="26"/>
          <w:szCs w:val="26"/>
        </w:rPr>
      </w:pPr>
    </w:p>
    <w:p w14:paraId="056305AB" w14:textId="5F8CA267" w:rsidR="00C84C78" w:rsidRPr="00C84C78" w:rsidRDefault="000C697E" w:rsidP="00EA4BFA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Partial List of Eligible </w:t>
      </w:r>
      <w:r w:rsidR="00C84C78" w:rsidRPr="00C84C78">
        <w:rPr>
          <w:rFonts w:cstheme="minorHAnsi"/>
          <w:b/>
          <w:bCs/>
          <w:sz w:val="26"/>
          <w:szCs w:val="26"/>
        </w:rPr>
        <w:t>Fruit:</w:t>
      </w:r>
    </w:p>
    <w:p w14:paraId="5A431EAC" w14:textId="23F6C358" w:rsidR="00C84C78" w:rsidRDefault="00C84C78" w:rsidP="00EA4BFA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apples, melons, grapes, apricots, nectarines, plums, berries, peaches, cherries, pears</w:t>
      </w:r>
    </w:p>
    <w:p w14:paraId="01CCA7A6" w14:textId="77777777" w:rsidR="00C84C78" w:rsidRDefault="00C84C78" w:rsidP="00EA4BFA">
      <w:pPr>
        <w:jc w:val="center"/>
        <w:rPr>
          <w:rFonts w:cstheme="minorHAnsi"/>
          <w:sz w:val="26"/>
          <w:szCs w:val="26"/>
        </w:rPr>
      </w:pPr>
    </w:p>
    <w:p w14:paraId="27983540" w14:textId="3782C87F" w:rsidR="00C84C78" w:rsidRPr="00CC43F2" w:rsidRDefault="000C697E" w:rsidP="00EA4BFA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Partial List of Eligible </w:t>
      </w:r>
      <w:r w:rsidR="00C84C78" w:rsidRPr="00CC43F2">
        <w:rPr>
          <w:rFonts w:cstheme="minorHAnsi"/>
          <w:b/>
          <w:bCs/>
          <w:sz w:val="26"/>
          <w:szCs w:val="26"/>
        </w:rPr>
        <w:t>Vegetables:</w:t>
      </w:r>
    </w:p>
    <w:p w14:paraId="7EE4503F" w14:textId="7FA2BF96" w:rsidR="00C84C78" w:rsidRPr="00D81133" w:rsidRDefault="00C84C78" w:rsidP="00EA4BFA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Artichokes, eggplant, radishes, asparagus, greens, rhubarb, beans, ko</w:t>
      </w:r>
      <w:r w:rsidR="002065EF">
        <w:rPr>
          <w:rFonts w:cstheme="minorHAnsi"/>
          <w:sz w:val="26"/>
          <w:szCs w:val="26"/>
        </w:rPr>
        <w:t xml:space="preserve">hlrabi, rutabagas, beets, leeks, spinach, broccoli, lettuce, sweet potatoes, brussels sprouts, mushrooms, tomatoes, cabbage, turnips, carrots, onions, winter </w:t>
      </w:r>
      <w:r w:rsidR="006E297D">
        <w:rPr>
          <w:rFonts w:cstheme="minorHAnsi"/>
          <w:sz w:val="26"/>
          <w:szCs w:val="26"/>
        </w:rPr>
        <w:t>squa</w:t>
      </w:r>
      <w:r w:rsidR="002065EF">
        <w:rPr>
          <w:rFonts w:cstheme="minorHAnsi"/>
          <w:sz w:val="26"/>
          <w:szCs w:val="26"/>
        </w:rPr>
        <w:t>sh, cauliflower,</w:t>
      </w:r>
      <w:r w:rsidR="006E297D">
        <w:rPr>
          <w:rFonts w:cstheme="minorHAnsi"/>
          <w:sz w:val="26"/>
          <w:szCs w:val="26"/>
        </w:rPr>
        <w:t xml:space="preserve"> zucchini, cucumbers, potatoes</w:t>
      </w:r>
    </w:p>
    <w:sectPr w:rsidR="00C84C78" w:rsidRPr="00D81133" w:rsidSect="00EF2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BA3B" w14:textId="77777777" w:rsidR="008C0E8C" w:rsidRDefault="008C0E8C" w:rsidP="00172BD5">
      <w:r>
        <w:separator/>
      </w:r>
    </w:p>
  </w:endnote>
  <w:endnote w:type="continuationSeparator" w:id="0">
    <w:p w14:paraId="4C54D2B4" w14:textId="77777777" w:rsidR="008C0E8C" w:rsidRDefault="008C0E8C" w:rsidP="0017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C6FF" w14:textId="77777777" w:rsidR="008C0E8C" w:rsidRDefault="008C0E8C" w:rsidP="00172BD5">
      <w:r>
        <w:separator/>
      </w:r>
    </w:p>
  </w:footnote>
  <w:footnote w:type="continuationSeparator" w:id="0">
    <w:p w14:paraId="533A506A" w14:textId="77777777" w:rsidR="008C0E8C" w:rsidRDefault="008C0E8C" w:rsidP="0017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5926"/>
    <w:multiLevelType w:val="hybridMultilevel"/>
    <w:tmpl w:val="8624791A"/>
    <w:lvl w:ilvl="0" w:tplc="60503E5E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205993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9C"/>
    <w:rsid w:val="00033B9C"/>
    <w:rsid w:val="00047BD0"/>
    <w:rsid w:val="000C04FA"/>
    <w:rsid w:val="000C697E"/>
    <w:rsid w:val="000E18BA"/>
    <w:rsid w:val="00172BD5"/>
    <w:rsid w:val="002065EF"/>
    <w:rsid w:val="00251736"/>
    <w:rsid w:val="003A10A0"/>
    <w:rsid w:val="003B2468"/>
    <w:rsid w:val="004B46D8"/>
    <w:rsid w:val="00523945"/>
    <w:rsid w:val="006048D7"/>
    <w:rsid w:val="006C1A50"/>
    <w:rsid w:val="006E297D"/>
    <w:rsid w:val="008C0E8C"/>
    <w:rsid w:val="00917E9E"/>
    <w:rsid w:val="009824B4"/>
    <w:rsid w:val="00B16E16"/>
    <w:rsid w:val="00C368C3"/>
    <w:rsid w:val="00C84C78"/>
    <w:rsid w:val="00C95023"/>
    <w:rsid w:val="00CC43F2"/>
    <w:rsid w:val="00D136C2"/>
    <w:rsid w:val="00D81133"/>
    <w:rsid w:val="00E14399"/>
    <w:rsid w:val="00E93507"/>
    <w:rsid w:val="00EA4BFA"/>
    <w:rsid w:val="00EF2560"/>
    <w:rsid w:val="00EF2F08"/>
    <w:rsid w:val="00FA2837"/>
    <w:rsid w:val="00FE229A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511FD"/>
  <w15:chartTrackingRefBased/>
  <w15:docId w15:val="{B8E05FA6-5813-7B48-B422-FE0C9F2F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0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72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D5"/>
  </w:style>
  <w:style w:type="paragraph" w:styleId="Footer">
    <w:name w:val="footer"/>
    <w:basedOn w:val="Normal"/>
    <w:link w:val="FooterChar"/>
    <w:uiPriority w:val="99"/>
    <w:unhideWhenUsed/>
    <w:rsid w:val="00172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D5"/>
  </w:style>
  <w:style w:type="paragraph" w:styleId="ListParagraph">
    <w:name w:val="List Paragraph"/>
    <w:basedOn w:val="Normal"/>
    <w:uiPriority w:val="34"/>
    <w:qFormat/>
    <w:rsid w:val="00D13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FMN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Kirchner</dc:creator>
  <cp:keywords/>
  <dc:description/>
  <cp:lastModifiedBy>MacKenzie Kirchner</cp:lastModifiedBy>
  <cp:revision>28</cp:revision>
  <dcterms:created xsi:type="dcterms:W3CDTF">2023-05-31T19:33:00Z</dcterms:created>
  <dcterms:modified xsi:type="dcterms:W3CDTF">2023-05-31T19:58:00Z</dcterms:modified>
</cp:coreProperties>
</file>